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D8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 xml:space="preserve">Заседание антитеррористической комиссии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 муниципального района</w:t>
      </w:r>
    </w:p>
    <w:p w:rsidR="00A57A03" w:rsidRDefault="00A57A03" w:rsidP="00A57A03">
      <w:pPr>
        <w:pStyle w:val="a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55CDF" w:rsidRPr="00B1223F" w:rsidRDefault="00555CDF" w:rsidP="00555CD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B1223F">
        <w:rPr>
          <w:rFonts w:ascii="Times New Roman" w:hAnsi="Times New Roman" w:cs="Times New Roman"/>
          <w:sz w:val="28"/>
          <w:szCs w:val="26"/>
        </w:rPr>
        <w:t xml:space="preserve">Глава Катав-Ивановского городского округа Челябинской области Александр Васильев </w:t>
      </w:r>
      <w:r w:rsidR="00B1223F">
        <w:rPr>
          <w:rFonts w:ascii="Times New Roman" w:hAnsi="Times New Roman" w:cs="Times New Roman"/>
          <w:sz w:val="28"/>
          <w:szCs w:val="26"/>
        </w:rPr>
        <w:t xml:space="preserve">25.12.2025 года </w:t>
      </w:r>
      <w:bookmarkStart w:id="0" w:name="_GoBack"/>
      <w:bookmarkEnd w:id="0"/>
      <w:r w:rsidRPr="00B1223F">
        <w:rPr>
          <w:rFonts w:ascii="Times New Roman" w:hAnsi="Times New Roman" w:cs="Times New Roman"/>
          <w:sz w:val="28"/>
          <w:szCs w:val="26"/>
        </w:rPr>
        <w:t>провел итоговое заседание антитеррористической комиссии Катав-Ивановского муниципального округа комиссии.</w:t>
      </w:r>
    </w:p>
    <w:p w:rsidR="00555CDF" w:rsidRPr="00B1223F" w:rsidRDefault="00555CDF" w:rsidP="00555CD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B1223F">
        <w:rPr>
          <w:rFonts w:ascii="Times New Roman" w:hAnsi="Times New Roman" w:cs="Times New Roman"/>
          <w:sz w:val="28"/>
          <w:szCs w:val="26"/>
        </w:rPr>
        <w:drawing>
          <wp:inline distT="0" distB="0" distL="0" distR="0">
            <wp:extent cx="153035" cy="153035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23F">
        <w:rPr>
          <w:rFonts w:ascii="Times New Roman" w:hAnsi="Times New Roman" w:cs="Times New Roman"/>
          <w:sz w:val="28"/>
          <w:szCs w:val="26"/>
        </w:rPr>
        <w:t xml:space="preserve">В нем приняли участие представители управлений Администрации округа и федеральных ведомств. </w:t>
      </w:r>
    </w:p>
    <w:p w:rsidR="00555CDF" w:rsidRPr="00B1223F" w:rsidRDefault="00555CDF" w:rsidP="00555CD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B1223F">
        <w:rPr>
          <w:rFonts w:ascii="Times New Roman" w:hAnsi="Times New Roman" w:cs="Times New Roman"/>
          <w:sz w:val="28"/>
          <w:szCs w:val="26"/>
        </w:rPr>
        <w:drawing>
          <wp:inline distT="0" distB="0" distL="0" distR="0">
            <wp:extent cx="153035" cy="153035"/>
            <wp:effectExtent l="0" t="0" r="0" b="0"/>
            <wp:docPr id="5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23F">
        <w:rPr>
          <w:rFonts w:ascii="Times New Roman" w:hAnsi="Times New Roman" w:cs="Times New Roman"/>
          <w:sz w:val="28"/>
          <w:szCs w:val="26"/>
        </w:rPr>
        <w:t>В повестку вошли ключевые вопросы, касающиеся состояния и повышения уровня антитеррористической защищенности региона. Центральное внимание было уделено вопросам обеспечения безопасности в период новогодних и рождественских праздников.</w:t>
      </w:r>
    </w:p>
    <w:p w:rsidR="00555CDF" w:rsidRPr="00B1223F" w:rsidRDefault="00555CDF" w:rsidP="00555CD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B1223F">
        <w:rPr>
          <w:rFonts w:ascii="Times New Roman" w:hAnsi="Times New Roman" w:cs="Times New Roman"/>
          <w:sz w:val="28"/>
          <w:szCs w:val="26"/>
        </w:rPr>
        <w:t>«Ключевой вопрос в настоящее время – это обеспечение безопасности в дни новогодних и рождественских праздников. Важно, чтобы эти дни прошли в регионе без происшествий и эксцессов. Для этого с 30 декабря переводим в режим усиленного несения службы силы обеспечения безопасности и правопорядка. Также это коснется наших муниципальных учреждений экстренного реагирования», – отметил Александр Васильев.</w:t>
      </w:r>
    </w:p>
    <w:p w:rsidR="00555CDF" w:rsidRPr="00B1223F" w:rsidRDefault="00555CDF" w:rsidP="00B1223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B1223F">
        <w:rPr>
          <w:rFonts w:ascii="Times New Roman" w:hAnsi="Times New Roman" w:cs="Times New Roman"/>
          <w:sz w:val="28"/>
          <w:szCs w:val="26"/>
        </w:rPr>
        <w:drawing>
          <wp:inline distT="0" distB="0" distL="0" distR="0">
            <wp:extent cx="153035" cy="153035"/>
            <wp:effectExtent l="0" t="0" r="0" b="0"/>
            <wp:docPr id="4" name="Рисунок 4" descr="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23F">
        <w:rPr>
          <w:rFonts w:ascii="Times New Roman" w:hAnsi="Times New Roman" w:cs="Times New Roman"/>
          <w:sz w:val="28"/>
          <w:szCs w:val="26"/>
        </w:rPr>
        <w:t xml:space="preserve">Глава поручил уже сейчас </w:t>
      </w:r>
      <w:r w:rsidR="00B1223F" w:rsidRPr="00B1223F">
        <w:rPr>
          <w:rFonts w:ascii="Times New Roman" w:hAnsi="Times New Roman" w:cs="Times New Roman"/>
          <w:sz w:val="28"/>
          <w:szCs w:val="26"/>
        </w:rPr>
        <w:t xml:space="preserve">подготовить графики с </w:t>
      </w:r>
      <w:r w:rsidRPr="00B1223F">
        <w:rPr>
          <w:rFonts w:ascii="Times New Roman" w:hAnsi="Times New Roman" w:cs="Times New Roman"/>
          <w:sz w:val="28"/>
          <w:szCs w:val="26"/>
        </w:rPr>
        <w:t>ответственными дежурными на праздничные дни для максимально эффективного межведомственного взаимодействия.</w:t>
      </w:r>
    </w:p>
    <w:p w:rsidR="00555CDF" w:rsidRPr="00B1223F" w:rsidRDefault="00555CDF" w:rsidP="00B1223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B1223F">
        <w:rPr>
          <w:rFonts w:ascii="Times New Roman" w:hAnsi="Times New Roman" w:cs="Times New Roman"/>
          <w:sz w:val="28"/>
          <w:szCs w:val="26"/>
        </w:rPr>
        <w:t>«Особое внимание прошу уделить социальным и культурным учреждениям, которые организуют детские праздничные мероприятия</w:t>
      </w:r>
      <w:r w:rsidR="00B1223F" w:rsidRPr="00B1223F">
        <w:rPr>
          <w:rFonts w:ascii="Times New Roman" w:hAnsi="Times New Roman" w:cs="Times New Roman"/>
          <w:sz w:val="28"/>
          <w:szCs w:val="26"/>
        </w:rPr>
        <w:t>»</w:t>
      </w:r>
      <w:r w:rsidRPr="00B1223F">
        <w:rPr>
          <w:rFonts w:ascii="Times New Roman" w:hAnsi="Times New Roman" w:cs="Times New Roman"/>
          <w:sz w:val="28"/>
          <w:szCs w:val="26"/>
        </w:rPr>
        <w:t xml:space="preserve"> – подчеркнул А</w:t>
      </w:r>
      <w:r w:rsidR="00B1223F" w:rsidRPr="00B1223F">
        <w:rPr>
          <w:rFonts w:ascii="Times New Roman" w:hAnsi="Times New Roman" w:cs="Times New Roman"/>
          <w:sz w:val="28"/>
          <w:szCs w:val="26"/>
        </w:rPr>
        <w:t>лександр Васильев</w:t>
      </w:r>
      <w:r w:rsidRPr="00B1223F">
        <w:rPr>
          <w:rFonts w:ascii="Times New Roman" w:hAnsi="Times New Roman" w:cs="Times New Roman"/>
          <w:sz w:val="28"/>
          <w:szCs w:val="26"/>
        </w:rPr>
        <w:t>.</w:t>
      </w:r>
    </w:p>
    <w:p w:rsidR="00555CDF" w:rsidRPr="00B1223F" w:rsidRDefault="00555CDF" w:rsidP="00B1223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B1223F">
        <w:rPr>
          <w:rFonts w:ascii="Times New Roman" w:hAnsi="Times New Roman" w:cs="Times New Roman"/>
          <w:sz w:val="28"/>
          <w:szCs w:val="26"/>
        </w:rPr>
        <w:drawing>
          <wp:inline distT="0" distB="0" distL="0" distR="0">
            <wp:extent cx="153035" cy="153035"/>
            <wp:effectExtent l="0" t="0" r="0" b="0"/>
            <wp:docPr id="3" name="Рисунок 3" descr="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23F" w:rsidRPr="00B1223F">
        <w:rPr>
          <w:rFonts w:ascii="Times New Roman" w:hAnsi="Times New Roman" w:cs="Times New Roman"/>
          <w:sz w:val="28"/>
          <w:szCs w:val="26"/>
        </w:rPr>
        <w:t>Глава</w:t>
      </w:r>
      <w:r w:rsidRPr="00B1223F">
        <w:rPr>
          <w:rFonts w:ascii="Times New Roman" w:hAnsi="Times New Roman" w:cs="Times New Roman"/>
          <w:sz w:val="28"/>
          <w:szCs w:val="26"/>
        </w:rPr>
        <w:t xml:space="preserve"> также обратил внимание на необходимость максимального усиления мер по обеспечению общественного порядка как в помещениях, так и на открытых площадках – местах массового пребывания людей во время праздников.</w:t>
      </w:r>
    </w:p>
    <w:p w:rsidR="00D16CFD" w:rsidRPr="00B1223F" w:rsidRDefault="00555CDF" w:rsidP="00555CD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B1223F">
        <w:rPr>
          <w:rFonts w:ascii="Times New Roman" w:eastAsia="Times New Roman" w:hAnsi="Times New Roman" w:cs="Times New Roman"/>
          <w:sz w:val="28"/>
          <w:szCs w:val="26"/>
          <w:lang w:eastAsia="ru-RU"/>
        </w:rPr>
        <w:drawing>
          <wp:inline distT="0" distB="0" distL="0" distR="0">
            <wp:extent cx="153035" cy="153035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2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итогам заседания комиссия приняла решения, направленные на повышение уровня антитеррористической защищенности </w:t>
      </w:r>
      <w:r w:rsidR="00B1223F" w:rsidRPr="00B1223F">
        <w:rPr>
          <w:rFonts w:ascii="Times New Roman" w:eastAsia="Times New Roman" w:hAnsi="Times New Roman" w:cs="Times New Roman"/>
          <w:sz w:val="28"/>
          <w:szCs w:val="26"/>
          <w:lang w:eastAsia="ru-RU"/>
        </w:rPr>
        <w:t>Катав-Ивановского муниципального округа</w:t>
      </w:r>
      <w:r w:rsidRPr="00B122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утвердила план работы на 2026 год.</w:t>
      </w:r>
    </w:p>
    <w:p w:rsidR="00B1223F" w:rsidRPr="00B1223F" w:rsidRDefault="00B1223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</w:rPr>
      </w:pPr>
    </w:p>
    <w:sectPr w:rsidR="00B1223F" w:rsidRPr="00B1223F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➡" style="width:12pt;height:12pt;visibility:visible;mso-wrap-style:square" o:bullet="t">
        <v:imagedata r:id="rId1" o:title="➡"/>
      </v:shape>
    </w:pict>
  </w:numPicBullet>
  <w:abstractNum w:abstractNumId="0">
    <w:nsid w:val="13607800"/>
    <w:multiLevelType w:val="hybridMultilevel"/>
    <w:tmpl w:val="C1EC11AA"/>
    <w:lvl w:ilvl="0" w:tplc="EB2CB7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63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26B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E8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C4D5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28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62D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86FA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44F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64C66"/>
    <w:rsid w:val="000E6D94"/>
    <w:rsid w:val="00106048"/>
    <w:rsid w:val="0016652D"/>
    <w:rsid w:val="0031403C"/>
    <w:rsid w:val="004E3CCB"/>
    <w:rsid w:val="00555CDF"/>
    <w:rsid w:val="006E323E"/>
    <w:rsid w:val="00883388"/>
    <w:rsid w:val="00A57A03"/>
    <w:rsid w:val="00B1223F"/>
    <w:rsid w:val="00B13F74"/>
    <w:rsid w:val="00B54D1B"/>
    <w:rsid w:val="00D16CFD"/>
    <w:rsid w:val="00E73FFC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639A9-9FFD-47F1-AA55-12E75F5E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Н. Косатухин</cp:lastModifiedBy>
  <cp:revision>12</cp:revision>
  <cp:lastPrinted>2021-06-09T05:27:00Z</cp:lastPrinted>
  <dcterms:created xsi:type="dcterms:W3CDTF">2021-05-27T03:26:00Z</dcterms:created>
  <dcterms:modified xsi:type="dcterms:W3CDTF">2025-12-29T08:41:00Z</dcterms:modified>
</cp:coreProperties>
</file>