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69" w:rsidRDefault="00FE3369" w:rsidP="00907EE3">
      <w:pPr>
        <w:pStyle w:val="ConsPlusTitle"/>
        <w:widowControl/>
        <w:ind w:left="5672" w:hanging="285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07EE3" w:rsidRPr="00F10762" w:rsidRDefault="00907EE3" w:rsidP="00907EE3">
      <w:pPr>
        <w:pStyle w:val="ConsPlusTitle"/>
        <w:widowControl/>
        <w:ind w:left="5672" w:hanging="285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10762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C167AB">
        <w:rPr>
          <w:rFonts w:ascii="Times New Roman" w:hAnsi="Times New Roman" w:cs="Times New Roman"/>
          <w:b w:val="0"/>
          <w:sz w:val="26"/>
          <w:szCs w:val="26"/>
        </w:rPr>
        <w:t>1</w:t>
      </w:r>
      <w:r w:rsidRPr="00F10762"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C167AB">
        <w:rPr>
          <w:rFonts w:ascii="Times New Roman" w:hAnsi="Times New Roman" w:cs="Times New Roman"/>
          <w:b w:val="0"/>
          <w:sz w:val="26"/>
          <w:szCs w:val="26"/>
        </w:rPr>
        <w:t>1</w:t>
      </w:r>
      <w:r w:rsidRPr="00F10762">
        <w:rPr>
          <w:rFonts w:ascii="Times New Roman" w:hAnsi="Times New Roman" w:cs="Times New Roman"/>
          <w:b w:val="0"/>
          <w:sz w:val="26"/>
          <w:szCs w:val="26"/>
        </w:rPr>
        <w:t>»</w:t>
      </w:r>
      <w:r w:rsidR="00C167AB">
        <w:rPr>
          <w:rFonts w:ascii="Times New Roman" w:hAnsi="Times New Roman" w:cs="Times New Roman"/>
          <w:b w:val="0"/>
          <w:sz w:val="26"/>
          <w:szCs w:val="26"/>
        </w:rPr>
        <w:t xml:space="preserve"> апреля</w:t>
      </w:r>
      <w:r w:rsidRPr="00F10762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C167AB">
        <w:rPr>
          <w:rFonts w:ascii="Times New Roman" w:hAnsi="Times New Roman" w:cs="Times New Roman"/>
          <w:b w:val="0"/>
          <w:sz w:val="26"/>
          <w:szCs w:val="26"/>
        </w:rPr>
        <w:t>3</w:t>
      </w:r>
      <w:r w:rsidRPr="00F10762">
        <w:rPr>
          <w:rFonts w:ascii="Times New Roman" w:hAnsi="Times New Roman" w:cs="Times New Roman"/>
          <w:b w:val="0"/>
          <w:sz w:val="26"/>
          <w:szCs w:val="26"/>
        </w:rPr>
        <w:t>г.</w:t>
      </w:r>
    </w:p>
    <w:p w:rsidR="00907EE3" w:rsidRPr="00F10762" w:rsidRDefault="00907EE3" w:rsidP="00907EE3">
      <w:pPr>
        <w:spacing w:before="120" w:after="120" w:line="240" w:lineRule="auto"/>
        <w:ind w:left="284" w:firstLine="0"/>
        <w:jc w:val="right"/>
        <w:rPr>
          <w:sz w:val="26"/>
          <w:szCs w:val="26"/>
        </w:rPr>
      </w:pPr>
      <w:bookmarkStart w:id="0" w:name="_GoBack"/>
      <w:bookmarkEnd w:id="0"/>
    </w:p>
    <w:p w:rsidR="00FE3369" w:rsidRDefault="00C81DBD" w:rsidP="005203A5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о присоединении к </w:t>
      </w:r>
      <w:proofErr w:type="gramStart"/>
      <w:r>
        <w:rPr>
          <w:b/>
          <w:sz w:val="26"/>
          <w:szCs w:val="26"/>
        </w:rPr>
        <w:t>С</w:t>
      </w:r>
      <w:r w:rsidR="00FE3369">
        <w:rPr>
          <w:b/>
          <w:sz w:val="26"/>
          <w:szCs w:val="26"/>
        </w:rPr>
        <w:t>оглашению</w:t>
      </w:r>
      <w:proofErr w:type="gramEnd"/>
      <w:r w:rsidR="00FE3369">
        <w:rPr>
          <w:b/>
          <w:sz w:val="26"/>
          <w:szCs w:val="26"/>
        </w:rPr>
        <w:t xml:space="preserve"> об обмене электронными документами</w:t>
      </w:r>
    </w:p>
    <w:p w:rsidR="00B357DC" w:rsidRPr="00C81DBD" w:rsidRDefault="00B357DC" w:rsidP="005203A5">
      <w:pPr>
        <w:spacing w:line="240" w:lineRule="auto"/>
        <w:jc w:val="center"/>
        <w:rPr>
          <w:b/>
          <w:sz w:val="20"/>
          <w:szCs w:val="20"/>
        </w:rPr>
      </w:pPr>
    </w:p>
    <w:p w:rsidR="00C167AB" w:rsidRPr="00C167AB" w:rsidRDefault="00C167AB" w:rsidP="00C167AB">
      <w:pPr>
        <w:spacing w:before="0" w:after="0" w:line="240" w:lineRule="auto"/>
        <w:ind w:firstLine="0"/>
        <w:jc w:val="center"/>
        <w:rPr>
          <w:sz w:val="26"/>
          <w:szCs w:val="26"/>
        </w:rPr>
      </w:pPr>
      <w:r w:rsidRPr="00C167AB">
        <w:rPr>
          <w:sz w:val="26"/>
          <w:szCs w:val="26"/>
        </w:rPr>
        <w:t>Финансовое управление администрации Катав-Ивановского муниципального района Челябинской области</w:t>
      </w:r>
    </w:p>
    <w:p w:rsidR="00C167AB" w:rsidRDefault="00C167AB" w:rsidP="00C167AB">
      <w:pPr>
        <w:spacing w:before="0" w:after="0" w:line="240" w:lineRule="auto"/>
        <w:ind w:firstLine="0"/>
        <w:rPr>
          <w:rFonts w:eastAsiaTheme="majorEastAsia"/>
          <w:sz w:val="26"/>
          <w:szCs w:val="26"/>
        </w:rPr>
      </w:pPr>
    </w:p>
    <w:p w:rsidR="00A91874" w:rsidRPr="00C167AB" w:rsidRDefault="00A91874" w:rsidP="00C167AB">
      <w:pPr>
        <w:spacing w:before="0" w:after="0" w:line="240" w:lineRule="auto"/>
        <w:ind w:firstLine="0"/>
        <w:rPr>
          <w:rFonts w:eastAsiaTheme="majorEastAsia"/>
          <w:sz w:val="26"/>
          <w:szCs w:val="26"/>
        </w:rPr>
      </w:pPr>
      <w:r w:rsidRPr="00C167AB">
        <w:rPr>
          <w:rFonts w:eastAsiaTheme="majorEastAsia"/>
          <w:sz w:val="26"/>
          <w:szCs w:val="26"/>
        </w:rPr>
        <w:t xml:space="preserve">в лице </w:t>
      </w:r>
      <w:r w:rsidR="00C167AB" w:rsidRPr="00C167AB">
        <w:rPr>
          <w:sz w:val="26"/>
          <w:szCs w:val="26"/>
        </w:rPr>
        <w:t xml:space="preserve">Заместителя Главы Катав-Ивановского муниципального района, начальника Финансового управления Чечёткиной Светланы Леонидовны, действующего </w:t>
      </w:r>
      <w:proofErr w:type="spellStart"/>
      <w:proofErr w:type="gramStart"/>
      <w:r w:rsidRPr="00C167AB">
        <w:rPr>
          <w:rFonts w:eastAsiaTheme="majorEastAsia"/>
          <w:sz w:val="26"/>
          <w:szCs w:val="26"/>
        </w:rPr>
        <w:t>действующего</w:t>
      </w:r>
      <w:proofErr w:type="spellEnd"/>
      <w:proofErr w:type="gramEnd"/>
      <w:r w:rsidRPr="00C167AB">
        <w:rPr>
          <w:rFonts w:eastAsiaTheme="majorEastAsia"/>
          <w:sz w:val="26"/>
          <w:szCs w:val="26"/>
        </w:rPr>
        <w:t xml:space="preserve"> на основании</w:t>
      </w:r>
      <w:r w:rsidR="00C167AB" w:rsidRPr="00C167AB">
        <w:rPr>
          <w:rFonts w:eastAsiaTheme="majorEastAsia"/>
          <w:sz w:val="26"/>
          <w:szCs w:val="26"/>
        </w:rPr>
        <w:t xml:space="preserve"> положения</w:t>
      </w:r>
    </w:p>
    <w:p w:rsidR="00A91874" w:rsidRPr="00B357DC" w:rsidRDefault="00A91874" w:rsidP="00C81DBD">
      <w:pPr>
        <w:spacing w:before="120" w:after="120" w:line="240" w:lineRule="auto"/>
        <w:rPr>
          <w:rFonts w:eastAsiaTheme="majorEastAsia"/>
          <w:sz w:val="26"/>
          <w:szCs w:val="26"/>
        </w:rPr>
      </w:pPr>
      <w:r w:rsidRPr="00B357DC">
        <w:rPr>
          <w:rFonts w:eastAsiaTheme="majorEastAsia"/>
          <w:sz w:val="26"/>
          <w:szCs w:val="26"/>
        </w:rPr>
        <w:t xml:space="preserve">В соответствии со статьей 428 ГК Российской Федерации полностью </w:t>
      </w:r>
      <w:proofErr w:type="gramStart"/>
      <w:r w:rsidRPr="00B357DC">
        <w:rPr>
          <w:rFonts w:eastAsiaTheme="majorEastAsia"/>
          <w:sz w:val="26"/>
          <w:szCs w:val="26"/>
        </w:rPr>
        <w:t>и</w:t>
      </w:r>
      <w:proofErr w:type="gramEnd"/>
      <w:r w:rsidRPr="00B357DC">
        <w:rPr>
          <w:rFonts w:eastAsiaTheme="majorEastAsia"/>
          <w:sz w:val="26"/>
          <w:szCs w:val="26"/>
        </w:rPr>
        <w:t xml:space="preserve"> безусловно присоединяется к</w:t>
      </w:r>
      <w:r w:rsidR="00C81DBD">
        <w:rPr>
          <w:rFonts w:eastAsiaTheme="majorEastAsia"/>
          <w:sz w:val="26"/>
          <w:szCs w:val="26"/>
        </w:rPr>
        <w:t xml:space="preserve"> </w:t>
      </w:r>
      <w:r w:rsidR="00C81DBD" w:rsidRPr="00C81DBD">
        <w:rPr>
          <w:rFonts w:eastAsiaTheme="majorEastAsia"/>
          <w:sz w:val="26"/>
          <w:szCs w:val="26"/>
        </w:rPr>
        <w:t>Соглашению об обмене электронными документами между</w:t>
      </w:r>
      <w:r w:rsidR="00C81DBD">
        <w:rPr>
          <w:rFonts w:eastAsiaTheme="majorEastAsia"/>
          <w:sz w:val="26"/>
          <w:szCs w:val="26"/>
        </w:rPr>
        <w:t xml:space="preserve"> </w:t>
      </w:r>
      <w:r w:rsidR="00C81DBD" w:rsidRPr="00C81DBD">
        <w:rPr>
          <w:rFonts w:eastAsiaTheme="majorEastAsia"/>
          <w:sz w:val="26"/>
          <w:szCs w:val="26"/>
        </w:rPr>
        <w:t>Финансовым управлением администрации</w:t>
      </w:r>
      <w:r w:rsidR="00C81DBD">
        <w:rPr>
          <w:rFonts w:eastAsiaTheme="majorEastAsia"/>
          <w:sz w:val="26"/>
          <w:szCs w:val="26"/>
        </w:rPr>
        <w:t xml:space="preserve"> </w:t>
      </w:r>
      <w:r w:rsidR="00C81DBD" w:rsidRPr="00C81DBD">
        <w:rPr>
          <w:rFonts w:eastAsiaTheme="majorEastAsia"/>
          <w:sz w:val="26"/>
          <w:szCs w:val="26"/>
        </w:rPr>
        <w:t>Катав-Ивановского муниципального района</w:t>
      </w:r>
      <w:r w:rsidR="00C81DBD">
        <w:rPr>
          <w:rFonts w:eastAsiaTheme="majorEastAsia"/>
          <w:sz w:val="26"/>
          <w:szCs w:val="26"/>
        </w:rPr>
        <w:t xml:space="preserve"> </w:t>
      </w:r>
      <w:r w:rsidR="00C81DBD" w:rsidRPr="00C81DBD">
        <w:rPr>
          <w:rFonts w:eastAsiaTheme="majorEastAsia"/>
          <w:sz w:val="26"/>
          <w:szCs w:val="26"/>
        </w:rPr>
        <w:t>и Участником юридически значимого электронного документооборота</w:t>
      </w:r>
      <w:r w:rsidR="00C81DBD">
        <w:rPr>
          <w:rFonts w:eastAsiaTheme="majorEastAsia"/>
          <w:sz w:val="26"/>
          <w:szCs w:val="26"/>
        </w:rPr>
        <w:t>.</w:t>
      </w:r>
    </w:p>
    <w:p w:rsidR="00A91874" w:rsidRDefault="00A91874" w:rsidP="00C81DBD">
      <w:pPr>
        <w:spacing w:before="0" w:after="0" w:line="240" w:lineRule="auto"/>
        <w:contextualSpacing/>
        <w:rPr>
          <w:rFonts w:eastAsiaTheme="majorEastAsia"/>
          <w:sz w:val="26"/>
          <w:szCs w:val="26"/>
        </w:rPr>
      </w:pPr>
      <w:r w:rsidRPr="00B357DC">
        <w:rPr>
          <w:rFonts w:eastAsiaTheme="majorEastAsia"/>
          <w:sz w:val="26"/>
          <w:szCs w:val="26"/>
        </w:rPr>
        <w:t xml:space="preserve">С </w:t>
      </w:r>
      <w:r w:rsidR="00C81DBD">
        <w:rPr>
          <w:rFonts w:eastAsiaTheme="majorEastAsia"/>
          <w:sz w:val="26"/>
          <w:szCs w:val="26"/>
        </w:rPr>
        <w:t>Соглашением</w:t>
      </w:r>
      <w:r w:rsidR="00C81DBD" w:rsidRPr="00C81DBD">
        <w:rPr>
          <w:rFonts w:eastAsiaTheme="majorEastAsia"/>
          <w:sz w:val="26"/>
          <w:szCs w:val="26"/>
        </w:rPr>
        <w:t xml:space="preserve"> об обмене электронными документами между Финансовым управлением администрации Катав-Ивановского муниципального района и Участником юридически значимого электронного документооборота </w:t>
      </w:r>
      <w:r w:rsidRPr="00B357DC">
        <w:rPr>
          <w:rFonts w:eastAsiaTheme="majorEastAsia"/>
          <w:sz w:val="26"/>
          <w:szCs w:val="26"/>
        </w:rPr>
        <w:t xml:space="preserve">и </w:t>
      </w:r>
      <w:r w:rsidR="00857907">
        <w:rPr>
          <w:rFonts w:eastAsiaTheme="majorEastAsia"/>
          <w:sz w:val="26"/>
          <w:szCs w:val="26"/>
        </w:rPr>
        <w:t>П</w:t>
      </w:r>
      <w:r w:rsidRPr="00B357DC">
        <w:rPr>
          <w:rFonts w:eastAsiaTheme="majorEastAsia"/>
          <w:sz w:val="26"/>
          <w:szCs w:val="26"/>
        </w:rPr>
        <w:t xml:space="preserve">риложениями к нему </w:t>
      </w:r>
      <w:proofErr w:type="gramStart"/>
      <w:r w:rsidRPr="00B357DC">
        <w:rPr>
          <w:rFonts w:eastAsiaTheme="majorEastAsia"/>
          <w:sz w:val="26"/>
          <w:szCs w:val="26"/>
        </w:rPr>
        <w:t>ознакомлен</w:t>
      </w:r>
      <w:proofErr w:type="gramEnd"/>
      <w:r w:rsidRPr="00B357DC">
        <w:rPr>
          <w:rFonts w:eastAsiaTheme="majorEastAsia"/>
          <w:sz w:val="26"/>
          <w:szCs w:val="26"/>
        </w:rPr>
        <w:t xml:space="preserve"> и обязуюсь соблюдать все положения указанного документа.</w:t>
      </w:r>
    </w:p>
    <w:p w:rsidR="004C67D5" w:rsidRDefault="004C67D5" w:rsidP="00C81DBD">
      <w:pPr>
        <w:spacing w:before="0" w:after="0" w:line="240" w:lineRule="auto"/>
        <w:contextualSpacing/>
        <w:rPr>
          <w:rFonts w:eastAsiaTheme="majorEastAsia"/>
          <w:sz w:val="26"/>
          <w:szCs w:val="26"/>
        </w:rPr>
      </w:pPr>
    </w:p>
    <w:p w:rsidR="004C67D5" w:rsidRDefault="004C67D5" w:rsidP="00C81DBD">
      <w:pPr>
        <w:spacing w:before="0" w:after="0" w:line="240" w:lineRule="auto"/>
        <w:contextualSpacing/>
        <w:rPr>
          <w:rFonts w:eastAsiaTheme="majorEastAsia"/>
          <w:sz w:val="26"/>
          <w:szCs w:val="26"/>
        </w:rPr>
      </w:pPr>
    </w:p>
    <w:p w:rsidR="00857907" w:rsidRPr="00857907" w:rsidRDefault="00857907" w:rsidP="00C81DBD">
      <w:pPr>
        <w:spacing w:before="0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Д</w:t>
      </w:r>
      <w:r w:rsidRPr="00857907">
        <w:rPr>
          <w:sz w:val="26"/>
          <w:szCs w:val="26"/>
        </w:rPr>
        <w:t xml:space="preserve">ата </w:t>
      </w:r>
      <w:r>
        <w:rPr>
          <w:sz w:val="26"/>
          <w:szCs w:val="26"/>
        </w:rPr>
        <w:t xml:space="preserve">и номер </w:t>
      </w:r>
      <w:r w:rsidRPr="00857907">
        <w:rPr>
          <w:sz w:val="26"/>
          <w:szCs w:val="26"/>
        </w:rPr>
        <w:t xml:space="preserve">Приказа о наделении правом подписи Уполномоченных </w:t>
      </w:r>
      <w:r>
        <w:rPr>
          <w:sz w:val="26"/>
          <w:szCs w:val="26"/>
        </w:rPr>
        <w:t>сотрудников</w:t>
      </w:r>
      <w:r w:rsidRPr="00857907">
        <w:rPr>
          <w:sz w:val="26"/>
          <w:szCs w:val="26"/>
        </w:rPr>
        <w:t>:</w:t>
      </w:r>
      <w:r w:rsidR="0096361A">
        <w:rPr>
          <w:sz w:val="26"/>
          <w:szCs w:val="26"/>
        </w:rPr>
        <w:tab/>
      </w:r>
      <w:r w:rsidR="002B16ED">
        <w:rPr>
          <w:sz w:val="26"/>
          <w:szCs w:val="26"/>
        </w:rPr>
        <w:t>№ 24 от 1 марта 2013 года</w:t>
      </w:r>
    </w:p>
    <w:p w:rsidR="00A91874" w:rsidRPr="001B39F4" w:rsidRDefault="00857907" w:rsidP="00C81DBD">
      <w:pPr>
        <w:spacing w:before="0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Д</w:t>
      </w:r>
      <w:r w:rsidRPr="00857907">
        <w:rPr>
          <w:sz w:val="26"/>
          <w:szCs w:val="26"/>
        </w:rPr>
        <w:t xml:space="preserve">ата </w:t>
      </w:r>
      <w:r>
        <w:rPr>
          <w:sz w:val="26"/>
          <w:szCs w:val="26"/>
        </w:rPr>
        <w:t xml:space="preserve">и номер </w:t>
      </w:r>
      <w:r w:rsidRPr="00857907">
        <w:rPr>
          <w:sz w:val="26"/>
          <w:szCs w:val="26"/>
        </w:rPr>
        <w:t>Приказа о назначении ответственного за СКЗИ</w:t>
      </w:r>
      <w:r w:rsidR="008729FE" w:rsidRPr="008729FE">
        <w:rPr>
          <w:sz w:val="26"/>
          <w:szCs w:val="26"/>
        </w:rPr>
        <w:t>:</w:t>
      </w:r>
      <w:r w:rsidR="0096361A">
        <w:rPr>
          <w:sz w:val="26"/>
          <w:szCs w:val="26"/>
        </w:rPr>
        <w:tab/>
      </w:r>
      <w:r w:rsidR="0096361A">
        <w:rPr>
          <w:sz w:val="26"/>
          <w:szCs w:val="26"/>
        </w:rPr>
        <w:tab/>
      </w:r>
      <w:r w:rsidR="0096361A">
        <w:rPr>
          <w:sz w:val="26"/>
          <w:szCs w:val="26"/>
        </w:rPr>
        <w:tab/>
      </w:r>
      <w:r w:rsidR="0096361A">
        <w:rPr>
          <w:sz w:val="26"/>
          <w:szCs w:val="26"/>
        </w:rPr>
        <w:tab/>
      </w:r>
      <w:r w:rsidR="002B16ED">
        <w:rPr>
          <w:sz w:val="26"/>
          <w:szCs w:val="26"/>
        </w:rPr>
        <w:t>№ 24/1 от 1 марта 2013 года.</w:t>
      </w:r>
    </w:p>
    <w:p w:rsidR="00C167AB" w:rsidRDefault="00C167AB" w:rsidP="00C167AB">
      <w:pPr>
        <w:spacing w:before="0" w:after="0" w:line="240" w:lineRule="auto"/>
        <w:contextualSpacing/>
        <w:jc w:val="left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  <w:gridCol w:w="774"/>
        <w:gridCol w:w="3735"/>
        <w:gridCol w:w="517"/>
        <w:gridCol w:w="4111"/>
      </w:tblGrid>
      <w:tr w:rsidR="00A42525" w:rsidTr="00A42525">
        <w:tc>
          <w:tcPr>
            <w:tcW w:w="5430" w:type="dxa"/>
            <w:tcBorders>
              <w:bottom w:val="single" w:sz="4" w:space="0" w:color="auto"/>
            </w:tcBorders>
          </w:tcPr>
          <w:p w:rsidR="00A42525" w:rsidRDefault="00A42525" w:rsidP="00C167AB">
            <w:pPr>
              <w:spacing w:before="0" w:after="0" w:line="240" w:lineRule="auto"/>
              <w:contextualSpacing/>
              <w:rPr>
                <w:sz w:val="26"/>
                <w:szCs w:val="26"/>
              </w:rPr>
            </w:pPr>
            <w:r w:rsidRPr="00C167AB">
              <w:rPr>
                <w:sz w:val="26"/>
                <w:szCs w:val="26"/>
              </w:rPr>
              <w:t xml:space="preserve">Заместителя Главы Катав-Ивановского </w:t>
            </w:r>
          </w:p>
          <w:p w:rsidR="00A42525" w:rsidRDefault="00A42525" w:rsidP="00C167AB">
            <w:pPr>
              <w:spacing w:before="0" w:after="0" w:line="240" w:lineRule="auto"/>
              <w:contextualSpacing/>
              <w:rPr>
                <w:sz w:val="26"/>
                <w:szCs w:val="26"/>
              </w:rPr>
            </w:pPr>
            <w:r w:rsidRPr="00C167AB">
              <w:rPr>
                <w:sz w:val="26"/>
                <w:szCs w:val="26"/>
              </w:rPr>
              <w:t xml:space="preserve">муниципального района, </w:t>
            </w:r>
          </w:p>
          <w:p w:rsidR="00A42525" w:rsidRDefault="00A42525" w:rsidP="00C167AB">
            <w:pPr>
              <w:spacing w:before="0" w:after="0" w:line="240" w:lineRule="auto"/>
              <w:contextualSpacing/>
              <w:rPr>
                <w:sz w:val="26"/>
                <w:szCs w:val="26"/>
              </w:rPr>
            </w:pPr>
            <w:r w:rsidRPr="00C167AB">
              <w:rPr>
                <w:sz w:val="26"/>
                <w:szCs w:val="26"/>
              </w:rPr>
              <w:t>начальник Финансового управления</w:t>
            </w:r>
          </w:p>
        </w:tc>
        <w:tc>
          <w:tcPr>
            <w:tcW w:w="774" w:type="dxa"/>
          </w:tcPr>
          <w:p w:rsidR="00A42525" w:rsidRDefault="00A42525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A42525" w:rsidRDefault="00A42525">
            <w:pPr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A42525" w:rsidRDefault="00A42525" w:rsidP="00A42525">
            <w:pPr>
              <w:spacing w:before="0"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A42525" w:rsidRDefault="00A42525" w:rsidP="00C167AB">
            <w:pPr>
              <w:spacing w:before="0"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517" w:type="dxa"/>
          </w:tcPr>
          <w:p w:rsidR="00A42525" w:rsidRDefault="00A42525" w:rsidP="00C167AB">
            <w:pPr>
              <w:spacing w:before="0"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42525" w:rsidRDefault="00A42525" w:rsidP="00C167AB">
            <w:pPr>
              <w:spacing w:before="0" w:after="0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</w:p>
          <w:p w:rsidR="00A42525" w:rsidRDefault="00A42525" w:rsidP="00C167AB">
            <w:pPr>
              <w:spacing w:before="0" w:after="0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</w:p>
          <w:p w:rsidR="00A42525" w:rsidRDefault="00A42525" w:rsidP="00C167AB">
            <w:pPr>
              <w:spacing w:before="0" w:after="0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C167AB">
              <w:rPr>
                <w:sz w:val="26"/>
                <w:szCs w:val="26"/>
              </w:rPr>
              <w:t>Чечёткин</w:t>
            </w:r>
            <w:r>
              <w:rPr>
                <w:sz w:val="26"/>
                <w:szCs w:val="26"/>
              </w:rPr>
              <w:t>а</w:t>
            </w:r>
            <w:r w:rsidRPr="00C167AB">
              <w:rPr>
                <w:sz w:val="26"/>
                <w:szCs w:val="26"/>
              </w:rPr>
              <w:t xml:space="preserve"> Светлан</w:t>
            </w:r>
            <w:r>
              <w:rPr>
                <w:sz w:val="26"/>
                <w:szCs w:val="26"/>
              </w:rPr>
              <w:t>а</w:t>
            </w:r>
            <w:r w:rsidRPr="00C167AB">
              <w:rPr>
                <w:sz w:val="26"/>
                <w:szCs w:val="26"/>
              </w:rPr>
              <w:t xml:space="preserve"> Леонидовн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A42525" w:rsidTr="00A42525">
        <w:tc>
          <w:tcPr>
            <w:tcW w:w="5430" w:type="dxa"/>
            <w:tcBorders>
              <w:top w:val="single" w:sz="4" w:space="0" w:color="auto"/>
            </w:tcBorders>
          </w:tcPr>
          <w:p w:rsidR="00A42525" w:rsidRPr="00C167AB" w:rsidRDefault="00A42525" w:rsidP="00C167AB">
            <w:pPr>
              <w:spacing w:before="0"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74" w:type="dxa"/>
          </w:tcPr>
          <w:p w:rsidR="00A42525" w:rsidRPr="00C167AB" w:rsidRDefault="00A42525" w:rsidP="00A42525">
            <w:pPr>
              <w:spacing w:before="0"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735" w:type="dxa"/>
            <w:tcBorders>
              <w:top w:val="single" w:sz="4" w:space="0" w:color="auto"/>
            </w:tcBorders>
          </w:tcPr>
          <w:p w:rsidR="00A42525" w:rsidRDefault="00A42525" w:rsidP="00C167AB">
            <w:pPr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A42525" w:rsidRPr="00C167AB" w:rsidRDefault="00A42525" w:rsidP="00C167A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17" w:type="dxa"/>
          </w:tcPr>
          <w:p w:rsidR="00A42525" w:rsidRDefault="00A42525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A42525" w:rsidRPr="00C167AB" w:rsidRDefault="00A42525" w:rsidP="00A4252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42525" w:rsidRPr="00C167AB" w:rsidRDefault="00A42525" w:rsidP="00C167AB">
            <w:pPr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</w:tr>
    </w:tbl>
    <w:p w:rsidR="00C167AB" w:rsidRDefault="008729FE" w:rsidP="008729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729FE" w:rsidRPr="008729FE" w:rsidRDefault="008729FE" w:rsidP="008729F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Дата «</w:t>
      </w:r>
      <w:r w:rsidR="00C167AB">
        <w:rPr>
          <w:sz w:val="26"/>
          <w:szCs w:val="26"/>
        </w:rPr>
        <w:t>1</w:t>
      </w:r>
      <w:r>
        <w:rPr>
          <w:sz w:val="26"/>
          <w:szCs w:val="26"/>
        </w:rPr>
        <w:t xml:space="preserve">» </w:t>
      </w:r>
      <w:r w:rsidR="00C167AB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201</w:t>
      </w:r>
      <w:r w:rsidR="00C167AB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sectPr w:rsidR="008729FE" w:rsidRPr="008729FE" w:rsidSect="00FB0FA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874"/>
    <w:rsid w:val="00084E62"/>
    <w:rsid w:val="000B3DDB"/>
    <w:rsid w:val="001567B4"/>
    <w:rsid w:val="001B39F4"/>
    <w:rsid w:val="001D1D02"/>
    <w:rsid w:val="00216C39"/>
    <w:rsid w:val="002B16ED"/>
    <w:rsid w:val="004C67D5"/>
    <w:rsid w:val="005203A5"/>
    <w:rsid w:val="005C14A5"/>
    <w:rsid w:val="00837DDB"/>
    <w:rsid w:val="00857907"/>
    <w:rsid w:val="008729FE"/>
    <w:rsid w:val="0090187F"/>
    <w:rsid w:val="00907EE3"/>
    <w:rsid w:val="0096361A"/>
    <w:rsid w:val="00A42525"/>
    <w:rsid w:val="00A91874"/>
    <w:rsid w:val="00B357DC"/>
    <w:rsid w:val="00C167AB"/>
    <w:rsid w:val="00C81DBD"/>
    <w:rsid w:val="00DE7422"/>
    <w:rsid w:val="00FB0FA8"/>
    <w:rsid w:val="00FE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74"/>
    <w:pPr>
      <w:spacing w:before="60" w:after="6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7EE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C16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74"/>
    <w:pPr>
      <w:spacing w:before="60" w:after="6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7EE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A459-5C67-4A5B-BDBA-4D7DBBC8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Катав-Ивановского района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</dc:creator>
  <cp:lastModifiedBy>administrator</cp:lastModifiedBy>
  <cp:revision>3</cp:revision>
  <cp:lastPrinted>2013-03-27T07:51:00Z</cp:lastPrinted>
  <dcterms:created xsi:type="dcterms:W3CDTF">2013-03-27T08:13:00Z</dcterms:created>
  <dcterms:modified xsi:type="dcterms:W3CDTF">2013-03-27T08:15:00Z</dcterms:modified>
</cp:coreProperties>
</file>