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D8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6CFD">
        <w:rPr>
          <w:rFonts w:ascii="Times New Roman" w:hAnsi="Times New Roman" w:cs="Times New Roman"/>
          <w:b/>
          <w:sz w:val="28"/>
          <w:u w:val="single"/>
        </w:rPr>
        <w:t xml:space="preserve">Заседание антитеррористической комиссии </w:t>
      </w:r>
    </w:p>
    <w:p w:rsidR="006E323E" w:rsidRP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6CFD">
        <w:rPr>
          <w:rFonts w:ascii="Times New Roman" w:hAnsi="Times New Roman" w:cs="Times New Roman"/>
          <w:b/>
          <w:sz w:val="28"/>
          <w:u w:val="single"/>
        </w:rPr>
        <w:t>Катав-Ивановского муниципального района</w:t>
      </w:r>
    </w:p>
    <w:p w:rsidR="00A57A03" w:rsidRDefault="00A57A03" w:rsidP="00A57A03">
      <w:pPr>
        <w:pStyle w:val="a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bookmarkStart w:id="0" w:name="_GoBack"/>
      <w:bookmarkEnd w:id="0"/>
    </w:p>
    <w:p w:rsidR="00A57A03" w:rsidRPr="00A57A03" w:rsidRDefault="00A57A03" w:rsidP="00A57A0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29.08.2025 года в Администрации Катав-Ивановского муниципального района состоялось очередное заседание антитеррористической комиссии в Катав-Ивановском муниципальном районе под председательством исполняющего обязанности Главы Катав-Ивановского муниципального района А.В. Васильева. </w:t>
      </w:r>
      <w:r w:rsidRPr="00A57A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заседании приняли участие представители федеральных ведомств, а также главы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городских и сельских поселений района</w:t>
      </w:r>
      <w:r w:rsidRPr="00A57A0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A57A03" w:rsidRPr="00A57A03" w:rsidRDefault="00A57A03" w:rsidP="00A57A0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57A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 вступительном слове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</w:t>
      </w:r>
      <w:r w:rsidRPr="00A57A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подчеркнул возрастающую ответственность всех должностных лиц, в задачи которых входит обеспечение общественного порядка и анти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террористической защиты.</w:t>
      </w:r>
    </w:p>
    <w:p w:rsidR="00A57A03" w:rsidRPr="00A57A03" w:rsidRDefault="00A57A03" w:rsidP="00A57A0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57A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«Террористические атаки, произошедшие в последнее время в стране с применением беспилотных летательных аппаратов, показали, что враг использует самую современную технику, не брезгует любыми приемами, чтобы нанести ущерб объектам критически важной инфраструктуры», – отметил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Александр Васильев.</w:t>
      </w:r>
    </w:p>
    <w:p w:rsidR="00A57A03" w:rsidRPr="00A57A03" w:rsidRDefault="00A57A03" w:rsidP="00A57A0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57A03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рамках заседания рассмотрели вопросы антитеррористической защищенности образовательных организаций в связи с подготовкой к новому учебному году и проведением торжес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твенных мероприятий 1 сентября.</w:t>
      </w:r>
    </w:p>
    <w:p w:rsidR="00A57A03" w:rsidRPr="00A57A03" w:rsidRDefault="00A57A03" w:rsidP="00A57A0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57A03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лава</w:t>
      </w:r>
      <w:r w:rsidRPr="00A57A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подчеркнул необходимость максимального усиления внимания к вопросам безопасности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 образовательных организациях.</w:t>
      </w:r>
    </w:p>
    <w:p w:rsidR="00A57A03" w:rsidRPr="00A57A03" w:rsidRDefault="00A57A03" w:rsidP="00A57A0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57A03">
        <w:rPr>
          <w:rFonts w:ascii="Times New Roman" w:eastAsia="Times New Roman" w:hAnsi="Times New Roman" w:cs="Times New Roman"/>
          <w:sz w:val="28"/>
          <w:szCs w:val="26"/>
          <w:lang w:eastAsia="ru-RU"/>
        </w:rPr>
        <w:t>Также участники заседания обсудили вопросы обеспечения безопасности на избирательных участках в период подготовки и пров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едения Единого дня голосования.</w:t>
      </w:r>
    </w:p>
    <w:p w:rsidR="00D16CFD" w:rsidRPr="00D16CFD" w:rsidRDefault="00A57A03" w:rsidP="00A57A03">
      <w:pPr>
        <w:pStyle w:val="a3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A57A03">
        <w:rPr>
          <w:rFonts w:ascii="Times New Roman" w:eastAsia="Times New Roman" w:hAnsi="Times New Roman" w:cs="Times New Roman"/>
          <w:sz w:val="28"/>
          <w:szCs w:val="26"/>
          <w:lang w:eastAsia="ru-RU"/>
        </w:rPr>
        <w:t>Кроме того, на заседании обсуждал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ась</w:t>
      </w:r>
      <w:r w:rsidRPr="00A57A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организация</w:t>
      </w:r>
      <w:r w:rsidRPr="00A57A03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 межведомственного взаимодействия в рамках реализации мероприятий Комплексного плана противодействия идеологии терроризма в Российской Федерации на 2024 – 2028 годы в 2024 году и мерах, направленных на совершенствование данной работы в 2025 году</w:t>
      </w: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 на территории района.</w:t>
      </w:r>
    </w:p>
    <w:sectPr w:rsidR="00D16CFD" w:rsidRPr="00D16CFD" w:rsidSect="000067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067D8"/>
    <w:rsid w:val="00064C66"/>
    <w:rsid w:val="000E6D94"/>
    <w:rsid w:val="00106048"/>
    <w:rsid w:val="0016652D"/>
    <w:rsid w:val="0031403C"/>
    <w:rsid w:val="004E3CCB"/>
    <w:rsid w:val="006E323E"/>
    <w:rsid w:val="00883388"/>
    <w:rsid w:val="00A57A03"/>
    <w:rsid w:val="00B13F74"/>
    <w:rsid w:val="00B54D1B"/>
    <w:rsid w:val="00D16CFD"/>
    <w:rsid w:val="00E73FFC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639A9-9FFD-47F1-AA55-12E75F5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Н. Косатухин</cp:lastModifiedBy>
  <cp:revision>11</cp:revision>
  <cp:lastPrinted>2021-06-09T05:27:00Z</cp:lastPrinted>
  <dcterms:created xsi:type="dcterms:W3CDTF">2021-05-27T03:26:00Z</dcterms:created>
  <dcterms:modified xsi:type="dcterms:W3CDTF">2025-08-29T09:10:00Z</dcterms:modified>
</cp:coreProperties>
</file>