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bookmarkStart w:id="0" w:name="sub_121"/>
      <w:r>
        <w:rPr>
          <w:sz w:val="20"/>
          <w:szCs w:val="20"/>
        </w:rPr>
        <w:t xml:space="preserve">                            Начальнику Управления социальной защиты</w:t>
      </w:r>
    </w:p>
    <w:bookmarkEnd w:id="0"/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населения____________________________________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(муниципальный район, городской округ)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 гр. ______________________________________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(фамилия, имя, отчество без сокращений)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(сведения о документе, удостоверяющем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личность (вид документа, удостоверяющего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личность, серия и номер документа, кем выдан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документ, дата его выдачи)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зарегистрированной(го) по адресу:___________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(почтовый индекс, наименование региона,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района, города, иного населенного пункта,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улицы, номера дома, корпуса, квартиры)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место фактического проживания________________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(почтовый индекс, наименование региона,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района, города, иного населенного пункта,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улицы, номера дома, корпуса, квартиры)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адрес электронной почты_____________________,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ИНН заявителя 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СНИЛС заявителя 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телефон (с указанием кода)__________________.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          Заявление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 </w:t>
      </w:r>
      <w:hyperlink r:id="rId4" w:history="1">
        <w:r>
          <w:rPr>
            <w:rStyle w:val="a4"/>
          </w:rPr>
          <w:t>Федеральным законом</w:t>
        </w:r>
      </w:hyperlink>
      <w:r>
        <w:rPr>
          <w:sz w:val="20"/>
          <w:szCs w:val="20"/>
        </w:rPr>
        <w:t xml:space="preserve"> от 12 января 1996 года  N  8-ФЗ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"О погребении и похоронном деле" прошу мне как  лицу,  взявшему  на  себя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обязанность осуществить погребение умершего(ей): 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(фамилия, имя,  отчество  без  сокращений,  число,  месяц,  год  рождения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умершего(ей), ИНН и СНИЛС умершего(ей)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который(ая) (нужное отметить галочкой):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 не  подлежал  обязательному  социальному  страхованию  на  случай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временной нетрудоспособности и в связи с материнством на день смерти и не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являлся пенсионером;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___  -  являлся  мертворожденным   ребенком   по   истечении   196   дней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беременности;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и на день смерти проживал по адресу:_____________________________________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(почтовый индекс, наименование региона, района, города, иного населенного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пункта, улицы, номера дома, корпуса, квартиры (в случае рождения мертвого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ребенка по истечении 196 дней беременности указать адрес родителей)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назначить и выплатить социальное пособие на погребение.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Для назначения пособия представляю следующие документы:</w:t>
      </w:r>
    </w:p>
    <w:p w:rsidR="009309B0" w:rsidRDefault="009309B0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720"/>
        <w:gridCol w:w="2660"/>
      </w:tblGrid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N </w:t>
            </w:r>
          </w:p>
          <w:p w:rsidR="009309B0" w:rsidRDefault="009309B0">
            <w:pPr>
              <w:pStyle w:val="aff3"/>
              <w:jc w:val="center"/>
            </w:pPr>
            <w: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Наименование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Количество</w:t>
            </w:r>
          </w:p>
          <w:p w:rsidR="009309B0" w:rsidRDefault="009309B0">
            <w:pPr>
              <w:pStyle w:val="aff3"/>
              <w:jc w:val="center"/>
            </w:pPr>
            <w:r>
              <w:t>листов</w:t>
            </w: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>Копия трудовой книжки, содержащая сведения об увольнении умершего лица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>Документ из территориального органа Пенсионного фонда Российской Федерации, содержащий сведения о том, что умершее лицо не являлось на день смерти пенсионером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Документ, содержащий сведения об отсутствии регистрации умершего в качестве лица, добровольно вступившего в правоотношения по обязательному социальному страхованию на случай временной </w:t>
            </w:r>
            <w:r>
              <w:lastRenderedPageBreak/>
              <w:t>нетрудоспособности и в связи с материнством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lastRenderedPageBreak/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>Документ, содержащий сведения о последнем месте жительства (месте пребывания) умершего лица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Подлинник справки о смерти по </w:t>
            </w:r>
            <w:hyperlink r:id="rId5" w:history="1">
              <w:r>
                <w:rPr>
                  <w:rStyle w:val="a4"/>
                </w:rPr>
                <w:t>форме N 33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Подлинник справки о рождении мертвого ребенка по истечении 196 дней беременности по </w:t>
            </w:r>
            <w:hyperlink r:id="rId6" w:history="1">
              <w:r>
                <w:rPr>
                  <w:rStyle w:val="a4"/>
                </w:rPr>
                <w:t>форме N 26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</w:tbl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Предупрежден(а) об ответственности  за  представление  недостоверных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сведений.  Против  проверки  представленных  сведений  и  возврата  сумм,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выплаченных вследствие подачи мной недостоверных сведений, не возражаю.</w:t>
      </w:r>
    </w:p>
    <w:p w:rsidR="009309B0" w:rsidRDefault="009309B0">
      <w:pPr>
        <w:ind w:firstLine="720"/>
        <w:jc w:val="both"/>
      </w:pP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"____"____________ 20___ г.                         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(подпись заявителя)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9309B0" w:rsidRDefault="009309B0">
      <w:pPr>
        <w:ind w:firstLine="720"/>
        <w:jc w:val="both"/>
      </w:pP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bookmarkStart w:id="1" w:name="sub_122"/>
      <w:r>
        <w:rPr>
          <w:sz w:val="20"/>
          <w:szCs w:val="20"/>
        </w:rPr>
        <w:t xml:space="preserve">                            Начальнику Управления социальной защиты</w:t>
      </w:r>
    </w:p>
    <w:bookmarkEnd w:id="1"/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населения____________________________________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(муниципальный район, городской округ)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 __________________________________________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юридического лица, являющегося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специализированной службой по вопросам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похоронного дела с указанием фамилии, имени,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отчества представителя специализированной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службы по вопросам похоронного дела)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расположенного по адресу:____________________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(юридический адрес специализированной службы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по вопросам похоронного дела)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адрес электронной почты_____________________,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телефон (с указанием кода)__________________.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rStyle w:val="a3"/>
        </w:rPr>
        <w:t xml:space="preserve">                                Заявление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rPr>
          <w:sz w:val="20"/>
          <w:szCs w:val="20"/>
        </w:rPr>
        <w:t xml:space="preserve"> от 12 января 1996 года  N  8-ФЗ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"О   погребении   и   похоронном   деле"   прошу   возместить   стоимость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гарантированного  перечня  услуг  по  погребению  следующих  граждан,  не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подлежавших обязательному социальному  страхованию  на  случай  временной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нетрудоспособности  и  в  связи  с  материнством  на  день  смерти  и  не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являвшихся   пенсионерами,   погребение   которых    было    осуществлено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специализированной службой по вопросам похоронного дела:</w:t>
      </w:r>
    </w:p>
    <w:p w:rsidR="009309B0" w:rsidRDefault="009309B0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2100"/>
        <w:gridCol w:w="1820"/>
        <w:gridCol w:w="1540"/>
        <w:gridCol w:w="1680"/>
      </w:tblGrid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N</w:t>
            </w:r>
          </w:p>
          <w:p w:rsidR="009309B0" w:rsidRDefault="009309B0">
            <w:pPr>
              <w:pStyle w:val="aff3"/>
              <w:jc w:val="center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Ф.И.О.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Справка о смерти (номер, дата, кем выдана)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Дата осуществления захоронения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Стоимость оказанных услуг по погребению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Сумма к возмещению расходов</w:t>
            </w: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</w:tbl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Для возмещения стоимости гарантированного перечня услуг по погребению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представляем следующие документы:</w:t>
      </w:r>
    </w:p>
    <w:p w:rsidR="009309B0" w:rsidRDefault="009309B0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720"/>
        <w:gridCol w:w="2660"/>
      </w:tblGrid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lastRenderedPageBreak/>
              <w:t>N </w:t>
            </w:r>
          </w:p>
          <w:p w:rsidR="009309B0" w:rsidRDefault="009309B0">
            <w:pPr>
              <w:pStyle w:val="aff3"/>
              <w:jc w:val="center"/>
            </w:pPr>
            <w: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Наименование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Количество</w:t>
            </w:r>
          </w:p>
          <w:p w:rsidR="009309B0" w:rsidRDefault="009309B0">
            <w:pPr>
              <w:pStyle w:val="aff3"/>
              <w:jc w:val="center"/>
            </w:pPr>
            <w:r>
              <w:t>листов</w:t>
            </w: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>Счет (</w:t>
            </w:r>
            <w:hyperlink r:id="rId8" w:history="1">
              <w:r>
                <w:rPr>
                  <w:rStyle w:val="a4"/>
                </w:rPr>
                <w:t>счет-фактура</w:t>
              </w:r>
            </w:hyperlink>
            <w: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Подлинники справок о смерти по </w:t>
            </w:r>
            <w:hyperlink r:id="rId9" w:history="1">
              <w:r>
                <w:rPr>
                  <w:rStyle w:val="a4"/>
                </w:rPr>
                <w:t>форме N 33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Подлинники справок о рождении мертвого ребенка по истечении 196 дней беременности по </w:t>
            </w:r>
            <w:hyperlink r:id="rId10" w:history="1">
              <w:r>
                <w:rPr>
                  <w:rStyle w:val="a4"/>
                </w:rPr>
                <w:t>форме N 26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>Дополнительно представляем следующие документы: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  <w:tr w:rsidR="009309B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  <w:jc w:val="center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0" w:rsidRDefault="009309B0">
            <w:pPr>
              <w:pStyle w:val="aff3"/>
            </w:pPr>
            <w:r>
              <w:t xml:space="preserve">Иные документы в соответствии с </w:t>
            </w:r>
            <w:hyperlink w:anchor="sub_10511" w:history="1">
              <w:r>
                <w:rPr>
                  <w:rStyle w:val="a4"/>
                </w:rPr>
                <w:t>пунктом 11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B0" w:rsidRDefault="009309B0">
            <w:pPr>
              <w:pStyle w:val="aff3"/>
            </w:pPr>
          </w:p>
        </w:tc>
      </w:tr>
    </w:tbl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Предупреждены  об  ответственности  за  представление  недостоверных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сведений.  Против  проверки  представленных  сведений  и  возврата  сумм,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выплаченных вследствие подачи недостоверных сведений, не возражаем.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"____" ___________ 20___ г.                       _______________________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 руководителя)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М.П.</w:t>
      </w: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Рег. N ___________ от "_____" ____________ 20__ г.</w:t>
      </w:r>
    </w:p>
    <w:p w:rsidR="009309B0" w:rsidRDefault="009309B0">
      <w:pPr>
        <w:ind w:firstLine="720"/>
        <w:jc w:val="both"/>
      </w:pPr>
    </w:p>
    <w:p w:rsidR="009309B0" w:rsidRDefault="009309B0">
      <w:pPr>
        <w:ind w:firstLine="720"/>
        <w:jc w:val="both"/>
      </w:pP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Специалист управления             ______________ /______________________/</w:t>
      </w:r>
    </w:p>
    <w:p w:rsidR="009309B0" w:rsidRDefault="009309B0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социальной защиты населения</w:t>
      </w:r>
    </w:p>
    <w:p w:rsidR="009309B0" w:rsidRDefault="009309B0">
      <w:pPr>
        <w:ind w:firstLine="720"/>
        <w:jc w:val="both"/>
      </w:pPr>
    </w:p>
    <w:p w:rsidR="00A4407C" w:rsidRDefault="00A4407C">
      <w:pPr>
        <w:ind w:firstLine="720"/>
        <w:jc w:val="right"/>
        <w:rPr>
          <w:rStyle w:val="a3"/>
        </w:rPr>
      </w:pPr>
      <w:bookmarkStart w:id="2" w:name="sub_13"/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p w:rsidR="00A4407C" w:rsidRDefault="00A4407C">
      <w:pPr>
        <w:ind w:firstLine="720"/>
        <w:jc w:val="right"/>
        <w:rPr>
          <w:rStyle w:val="a3"/>
        </w:rPr>
      </w:pPr>
    </w:p>
    <w:bookmarkEnd w:id="2"/>
    <w:p w:rsidR="00A4407C" w:rsidRDefault="00A4407C">
      <w:pPr>
        <w:ind w:firstLine="720"/>
        <w:jc w:val="right"/>
        <w:rPr>
          <w:rStyle w:val="a3"/>
        </w:rPr>
      </w:pPr>
    </w:p>
    <w:sectPr w:rsidR="00A4407C" w:rsidSect="00A4407C">
      <w:pgSz w:w="11905" w:h="16837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309B0"/>
    <w:rsid w:val="009309B0"/>
    <w:rsid w:val="00A210BA"/>
    <w:rsid w:val="00A4407C"/>
    <w:rsid w:val="00C5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6264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870.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628.26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9628.3300" TargetMode="External"/><Relationship Id="rId10" Type="http://schemas.openxmlformats.org/officeDocument/2006/relationships/hyperlink" Target="garantF1://79628.2600" TargetMode="External"/><Relationship Id="rId4" Type="http://schemas.openxmlformats.org/officeDocument/2006/relationships/hyperlink" Target="garantF1://5870.8" TargetMode="External"/><Relationship Id="rId9" Type="http://schemas.openxmlformats.org/officeDocument/2006/relationships/hyperlink" Target="garantF1://79628.3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6348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социальной защиты</dc:title>
  <dc:creator>НПП "Гарант-Сервис"</dc:creator>
  <dc:description>Документ экспортирован из системы ГАРАНТ</dc:description>
  <cp:lastModifiedBy>Евгений Евгеньевич Семьянинов</cp:lastModifiedBy>
  <cp:revision>2</cp:revision>
  <dcterms:created xsi:type="dcterms:W3CDTF">2012-09-13T02:25:00Z</dcterms:created>
  <dcterms:modified xsi:type="dcterms:W3CDTF">2012-09-13T02:25:00Z</dcterms:modified>
</cp:coreProperties>
</file>